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27" w:rsidRDefault="00D63C97" w:rsidP="00D63C97">
      <w:pPr>
        <w:jc w:val="center"/>
        <w:rPr>
          <w:b/>
          <w:sz w:val="36"/>
          <w:szCs w:val="36"/>
        </w:rPr>
      </w:pPr>
      <w:r w:rsidRPr="00D63C97">
        <w:rPr>
          <w:rFonts w:hint="eastAsia"/>
          <w:b/>
          <w:sz w:val="36"/>
          <w:szCs w:val="36"/>
        </w:rPr>
        <w:t>四川农业大学研究生学位论文在线评阅系统</w:t>
      </w:r>
    </w:p>
    <w:p w:rsidR="00D63C97" w:rsidRDefault="00D63C97" w:rsidP="00D63C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操作指南（学生）</w:t>
      </w:r>
    </w:p>
    <w:p w:rsidR="00A72033" w:rsidRDefault="00A72033" w:rsidP="00A72033">
      <w:pPr>
        <w:pStyle w:val="2"/>
        <w:numPr>
          <w:ilvl w:val="0"/>
          <w:numId w:val="1"/>
        </w:numPr>
      </w:pPr>
      <w:r>
        <w:rPr>
          <w:rFonts w:hint="eastAsia"/>
        </w:rPr>
        <w:t>系统访问</w:t>
      </w:r>
    </w:p>
    <w:p w:rsidR="00A72033" w:rsidRPr="00DA1F0B" w:rsidRDefault="00A72033" w:rsidP="00DA1F0B">
      <w:pPr>
        <w:spacing w:line="360" w:lineRule="auto"/>
        <w:rPr>
          <w:rFonts w:asciiTheme="minorEastAsia" w:hAnsiTheme="minorEastAsia"/>
          <w:szCs w:val="21"/>
        </w:rPr>
      </w:pPr>
      <w:r w:rsidRPr="00DA1F0B">
        <w:rPr>
          <w:rFonts w:asciiTheme="minorEastAsia" w:hAnsiTheme="minorEastAsia" w:hint="eastAsia"/>
          <w:szCs w:val="21"/>
        </w:rPr>
        <w:t>第一步：访问研究生院官方网站（</w:t>
      </w:r>
      <w:hyperlink r:id="rId7" w:history="1">
        <w:r w:rsidR="001C3131" w:rsidRPr="00DA1F0B">
          <w:rPr>
            <w:rStyle w:val="a5"/>
            <w:rFonts w:asciiTheme="minorEastAsia" w:hAnsiTheme="minorEastAsia"/>
            <w:szCs w:val="21"/>
          </w:rPr>
          <w:t>http://yan.sicau.edu.cn/</w:t>
        </w:r>
      </w:hyperlink>
      <w:r w:rsidRPr="00DA1F0B">
        <w:rPr>
          <w:rFonts w:asciiTheme="minorEastAsia" w:hAnsiTheme="minorEastAsia" w:hint="eastAsia"/>
          <w:szCs w:val="21"/>
        </w:rPr>
        <w:t>）</w:t>
      </w:r>
      <w:r w:rsidR="001C3131" w:rsidRPr="00DA1F0B">
        <w:rPr>
          <w:rFonts w:asciiTheme="minorEastAsia" w:hAnsiTheme="minorEastAsia" w:hint="eastAsia"/>
          <w:szCs w:val="21"/>
        </w:rPr>
        <w:t>；</w:t>
      </w:r>
    </w:p>
    <w:p w:rsidR="001C3131" w:rsidRPr="00DA1F0B" w:rsidRDefault="001C3131" w:rsidP="00DA1F0B">
      <w:pPr>
        <w:spacing w:line="360" w:lineRule="auto"/>
        <w:rPr>
          <w:rFonts w:asciiTheme="minorEastAsia" w:hAnsiTheme="minorEastAsia"/>
          <w:szCs w:val="21"/>
        </w:rPr>
      </w:pPr>
      <w:r w:rsidRPr="00DA1F0B">
        <w:rPr>
          <w:rFonts w:asciiTheme="minorEastAsia" w:hAnsiTheme="minorEastAsia" w:hint="eastAsia"/>
          <w:szCs w:val="21"/>
        </w:rPr>
        <w:t>第二步：点击左下角友情链接</w:t>
      </w:r>
      <w:r w:rsidR="00DA1F0B">
        <w:rPr>
          <w:rFonts w:asciiTheme="minorEastAsia" w:hAnsiTheme="minorEastAsia" w:hint="eastAsia"/>
          <w:szCs w:val="21"/>
        </w:rPr>
        <w:t>中</w:t>
      </w:r>
      <w:r w:rsidRPr="00DA1F0B">
        <w:rPr>
          <w:rFonts w:asciiTheme="minorEastAsia" w:hAnsiTheme="minorEastAsia" w:hint="eastAsia"/>
          <w:szCs w:val="21"/>
        </w:rPr>
        <w:t>“研究生学位论</w:t>
      </w:r>
      <w:r w:rsidR="00DA1F0B">
        <w:rPr>
          <w:rFonts w:asciiTheme="minorEastAsia" w:hAnsiTheme="minorEastAsia" w:hint="eastAsia"/>
          <w:szCs w:val="21"/>
        </w:rPr>
        <w:t>文</w:t>
      </w:r>
      <w:r w:rsidRPr="00DA1F0B">
        <w:rPr>
          <w:rFonts w:asciiTheme="minorEastAsia" w:hAnsiTheme="minorEastAsia" w:hint="eastAsia"/>
          <w:szCs w:val="21"/>
        </w:rPr>
        <w:t>在线评阅系统”，如图</w:t>
      </w:r>
      <w:r w:rsidR="00DA1F0B" w:rsidRPr="00DA1F0B">
        <w:rPr>
          <w:rFonts w:asciiTheme="minorEastAsia" w:hAnsiTheme="minorEastAsia" w:hint="eastAsia"/>
          <w:szCs w:val="21"/>
        </w:rPr>
        <w:t>1</w:t>
      </w:r>
      <w:r w:rsidRPr="00DA1F0B">
        <w:rPr>
          <w:rFonts w:asciiTheme="minorEastAsia" w:hAnsiTheme="minorEastAsia" w:hint="eastAsia"/>
          <w:szCs w:val="21"/>
        </w:rPr>
        <w:t>所示</w:t>
      </w:r>
    </w:p>
    <w:p w:rsidR="001C3131" w:rsidRPr="00DA1F0B" w:rsidRDefault="00022A8B" w:rsidP="00DA1F0B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4600575" cy="2609850"/>
            <wp:effectExtent l="190500" t="152400" r="180975" b="133350"/>
            <wp:docPr id="2" name="图片 1" descr="登陆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陆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1F0B" w:rsidRDefault="00DA1F0B" w:rsidP="00DA1F0B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DA1F0B">
        <w:rPr>
          <w:rFonts w:asciiTheme="minorEastAsia" w:hAnsiTheme="minorEastAsia" w:hint="eastAsia"/>
          <w:szCs w:val="21"/>
        </w:rPr>
        <w:t>图1</w:t>
      </w:r>
    </w:p>
    <w:p w:rsidR="00022A8B" w:rsidRDefault="00022A8B" w:rsidP="00022A8B">
      <w:pPr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第三步：登录</w:t>
      </w:r>
      <w:r w:rsidRPr="00DA1F0B">
        <w:rPr>
          <w:rFonts w:asciiTheme="minorEastAsia" w:hAnsiTheme="minorEastAsia" w:hint="eastAsia"/>
          <w:szCs w:val="21"/>
        </w:rPr>
        <w:t>研究生学位论</w:t>
      </w:r>
      <w:r>
        <w:rPr>
          <w:rFonts w:asciiTheme="minorEastAsia" w:hAnsiTheme="minorEastAsia" w:hint="eastAsia"/>
          <w:szCs w:val="21"/>
        </w:rPr>
        <w:t>文</w:t>
      </w:r>
      <w:r w:rsidRPr="00DA1F0B">
        <w:rPr>
          <w:rFonts w:asciiTheme="minorEastAsia" w:hAnsiTheme="minorEastAsia" w:hint="eastAsia"/>
          <w:szCs w:val="21"/>
        </w:rPr>
        <w:t>在线评阅系统</w:t>
      </w:r>
      <w:r w:rsidR="00E23F0A">
        <w:rPr>
          <w:rFonts w:asciiTheme="minorEastAsia" w:hAnsiTheme="minorEastAsia" w:hint="eastAsia"/>
          <w:szCs w:val="21"/>
        </w:rPr>
        <w:t>，</w:t>
      </w:r>
      <w:r w:rsidR="00E23F0A" w:rsidRPr="00A75824">
        <w:rPr>
          <w:rFonts w:asciiTheme="minorEastAsia" w:hAnsiTheme="minorEastAsia" w:hint="eastAsia"/>
          <w:b/>
          <w:szCs w:val="21"/>
        </w:rPr>
        <w:t>登录名及密码请咨询管理员</w:t>
      </w:r>
      <w:r w:rsidR="00E23F0A">
        <w:rPr>
          <w:rFonts w:asciiTheme="minorEastAsia" w:hAnsiTheme="minorEastAsia" w:hint="eastAsia"/>
          <w:szCs w:val="21"/>
        </w:rPr>
        <w:t>，如图2所示</w:t>
      </w:r>
    </w:p>
    <w:p w:rsidR="00B168BA" w:rsidRDefault="00B168BA" w:rsidP="00EE731E">
      <w:pPr>
        <w:spacing w:line="360" w:lineRule="auto"/>
        <w:ind w:leftChars="-135" w:left="-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865120"/>
            <wp:effectExtent l="190500" t="152400" r="173990" b="125730"/>
            <wp:docPr id="3" name="图片 2" descr="登录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录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5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7450" w:rsidRDefault="00BD7450" w:rsidP="00BD7450">
      <w:pPr>
        <w:spacing w:line="360" w:lineRule="auto"/>
        <w:ind w:firstLineChars="100" w:firstLine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图2</w:t>
      </w:r>
    </w:p>
    <w:p w:rsidR="00DD20D4" w:rsidRDefault="00DD20D4" w:rsidP="004E31BA">
      <w:pPr>
        <w:spacing w:line="360" w:lineRule="auto"/>
        <w:ind w:firstLineChars="300" w:firstLine="632"/>
        <w:jc w:val="left"/>
        <w:rPr>
          <w:rFonts w:asciiTheme="minorEastAsia" w:hAnsiTheme="minorEastAsia"/>
          <w:b/>
          <w:szCs w:val="21"/>
        </w:rPr>
      </w:pPr>
      <w:r w:rsidRPr="00F80EA7">
        <w:rPr>
          <w:rFonts w:asciiTheme="minorEastAsia" w:hAnsiTheme="minorEastAsia" w:hint="eastAsia"/>
          <w:b/>
          <w:szCs w:val="21"/>
        </w:rPr>
        <w:t>注意：为保证系统使用效果，建议使用IE8及以上、360、</w:t>
      </w:r>
      <w:proofErr w:type="spellStart"/>
      <w:r w:rsidRPr="00F80EA7">
        <w:rPr>
          <w:rFonts w:asciiTheme="minorEastAsia" w:hAnsiTheme="minorEastAsia" w:hint="eastAsia"/>
          <w:b/>
          <w:szCs w:val="21"/>
        </w:rPr>
        <w:t>FireFox</w:t>
      </w:r>
      <w:proofErr w:type="spellEnd"/>
      <w:r w:rsidRPr="00F80EA7">
        <w:rPr>
          <w:rFonts w:asciiTheme="minorEastAsia" w:hAnsiTheme="minorEastAsia" w:hint="eastAsia"/>
          <w:b/>
          <w:szCs w:val="21"/>
        </w:rPr>
        <w:t>、Chrome、Safari、Opera等浏览器。</w:t>
      </w:r>
    </w:p>
    <w:p w:rsidR="00F80EA7" w:rsidRDefault="00F80EA7" w:rsidP="00F80EA7">
      <w:pPr>
        <w:pStyle w:val="2"/>
        <w:numPr>
          <w:ilvl w:val="0"/>
          <w:numId w:val="1"/>
        </w:numPr>
      </w:pPr>
      <w:r w:rsidRPr="00F80EA7">
        <w:rPr>
          <w:rFonts w:hint="eastAsia"/>
        </w:rPr>
        <w:t>填写基本信息</w:t>
      </w:r>
      <w:r w:rsidR="00807BA6">
        <w:rPr>
          <w:rFonts w:hint="eastAsia"/>
        </w:rPr>
        <w:t>、</w:t>
      </w:r>
      <w:r w:rsidRPr="00F80EA7">
        <w:rPr>
          <w:rFonts w:hint="eastAsia"/>
        </w:rPr>
        <w:t>上传论文</w:t>
      </w:r>
      <w:r w:rsidR="00807BA6">
        <w:rPr>
          <w:rFonts w:hint="eastAsia"/>
        </w:rPr>
        <w:t>、填写研究成果</w:t>
      </w:r>
    </w:p>
    <w:p w:rsidR="0068465D" w:rsidRDefault="0068465D" w:rsidP="005B3285">
      <w:pPr>
        <w:spacing w:line="360" w:lineRule="auto"/>
        <w:ind w:firstLineChars="200" w:firstLine="420"/>
      </w:pPr>
      <w:r>
        <w:rPr>
          <w:rFonts w:hint="eastAsia"/>
        </w:rPr>
        <w:t>进入系统后，点击“我的论文”，如图</w:t>
      </w:r>
      <w:r>
        <w:rPr>
          <w:rFonts w:hint="eastAsia"/>
        </w:rPr>
        <w:t>3</w:t>
      </w:r>
      <w:r>
        <w:rPr>
          <w:rFonts w:hint="eastAsia"/>
        </w:rPr>
        <w:t>所示：</w:t>
      </w:r>
    </w:p>
    <w:p w:rsidR="0068465D" w:rsidRDefault="00C74DA4" w:rsidP="00EE731E">
      <w:pPr>
        <w:spacing w:line="360" w:lineRule="auto"/>
        <w:ind w:leftChars="-135" w:left="-283"/>
        <w:jc w:val="center"/>
      </w:pPr>
      <w:r>
        <w:rPr>
          <w:noProof/>
        </w:rPr>
        <w:drawing>
          <wp:inline distT="0" distB="0" distL="0" distR="0">
            <wp:extent cx="5274310" cy="2214245"/>
            <wp:effectExtent l="190500" t="152400" r="173990" b="128905"/>
            <wp:docPr id="4" name="图片 3" descr="学生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74DA4" w:rsidRDefault="00C74DA4" w:rsidP="005B3285"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4E31BA" w:rsidRDefault="004E31BA" w:rsidP="005B3285">
      <w:pPr>
        <w:spacing w:line="360" w:lineRule="auto"/>
        <w:ind w:firstLine="420"/>
        <w:jc w:val="left"/>
      </w:pPr>
      <w:r>
        <w:rPr>
          <w:rFonts w:hint="eastAsia"/>
        </w:rPr>
        <w:t>如图</w:t>
      </w:r>
      <w:r>
        <w:rPr>
          <w:rFonts w:hint="eastAsia"/>
        </w:rPr>
        <w:t>4</w:t>
      </w:r>
      <w:r>
        <w:rPr>
          <w:rFonts w:hint="eastAsia"/>
        </w:rPr>
        <w:t>所示，在“我的论文”板块，可以看到当前论文是否提交、提交后审核和评阅状态等信息，点击选项卡，可以填写论文基本信息、上传论文、填写研究成果、查看评阅结果。</w:t>
      </w:r>
    </w:p>
    <w:p w:rsidR="00787EFF" w:rsidRPr="00787EFF" w:rsidRDefault="00787EFF" w:rsidP="005B3285">
      <w:pPr>
        <w:spacing w:line="360" w:lineRule="auto"/>
        <w:ind w:firstLine="420"/>
        <w:jc w:val="left"/>
        <w:rPr>
          <w:b/>
        </w:rPr>
      </w:pPr>
      <w:r w:rsidRPr="00787EFF">
        <w:rPr>
          <w:rFonts w:hint="eastAsia"/>
          <w:b/>
        </w:rPr>
        <w:t>注意：当导师审核通过或已过截至填报日期，论文信息将不能</w:t>
      </w:r>
      <w:r w:rsidR="00C63326">
        <w:rPr>
          <w:rFonts w:hint="eastAsia"/>
          <w:b/>
        </w:rPr>
        <w:t>再次</w:t>
      </w:r>
      <w:r w:rsidRPr="00787EFF">
        <w:rPr>
          <w:rFonts w:hint="eastAsia"/>
          <w:b/>
        </w:rPr>
        <w:t>填写。</w:t>
      </w:r>
    </w:p>
    <w:p w:rsidR="0089774B" w:rsidRDefault="0089774B" w:rsidP="00EE731E">
      <w:pPr>
        <w:spacing w:line="360" w:lineRule="auto"/>
        <w:ind w:leftChars="-135" w:left="-283"/>
        <w:jc w:val="left"/>
      </w:pPr>
      <w:r>
        <w:rPr>
          <w:noProof/>
        </w:rPr>
        <w:drawing>
          <wp:inline distT="0" distB="0" distL="0" distR="0">
            <wp:extent cx="5274310" cy="2075815"/>
            <wp:effectExtent l="190500" t="152400" r="173990" b="133985"/>
            <wp:docPr id="7" name="图片 6" descr="学生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61B0" w:rsidRDefault="00D55836" w:rsidP="005B3285">
      <w:pPr>
        <w:spacing w:line="360" w:lineRule="auto"/>
        <w:jc w:val="center"/>
      </w:pPr>
      <w:r>
        <w:rPr>
          <w:rFonts w:hint="eastAsia"/>
        </w:rPr>
        <w:t>图</w:t>
      </w:r>
      <w:r>
        <w:rPr>
          <w:rFonts w:hint="eastAsia"/>
        </w:rPr>
        <w:t>4</w:t>
      </w:r>
    </w:p>
    <w:p w:rsidR="00D55836" w:rsidRDefault="00C261B0" w:rsidP="005B3285">
      <w:pPr>
        <w:pStyle w:val="3"/>
        <w:spacing w:line="360" w:lineRule="auto"/>
      </w:pPr>
      <w:r>
        <w:rPr>
          <w:rFonts w:hint="eastAsia"/>
        </w:rPr>
        <w:lastRenderedPageBreak/>
        <w:t>1</w:t>
      </w:r>
      <w:r>
        <w:rPr>
          <w:rFonts w:hint="eastAsia"/>
        </w:rPr>
        <w:t>、</w:t>
      </w:r>
      <w:r w:rsidR="00D55836">
        <w:rPr>
          <w:rFonts w:hint="eastAsia"/>
        </w:rPr>
        <w:t>基本信息</w:t>
      </w:r>
    </w:p>
    <w:p w:rsidR="00BC35C2" w:rsidRDefault="00E12F85" w:rsidP="005B3285">
      <w:pPr>
        <w:pStyle w:val="a8"/>
        <w:spacing w:line="360" w:lineRule="auto"/>
        <w:ind w:leftChars="-71" w:left="-149"/>
        <w:jc w:val="left"/>
      </w:pPr>
      <w:r>
        <w:rPr>
          <w:rFonts w:hint="eastAsia"/>
        </w:rPr>
        <w:t>点击“基本信息”选项卡，</w:t>
      </w:r>
      <w:r w:rsidR="00D55836">
        <w:rPr>
          <w:rFonts w:hint="eastAsia"/>
        </w:rPr>
        <w:t>填写论文题目、研究方向、主要创新点（博士）、作者自我评价（博士）、手机号码、电子邮箱等信息。</w:t>
      </w:r>
    </w:p>
    <w:p w:rsidR="00C261B0" w:rsidRDefault="00C261B0" w:rsidP="005B3285">
      <w:pPr>
        <w:pStyle w:val="3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、论文上传</w:t>
      </w:r>
    </w:p>
    <w:p w:rsidR="00C261B0" w:rsidRDefault="00E12F85" w:rsidP="005B3285">
      <w:pPr>
        <w:pStyle w:val="a8"/>
        <w:spacing w:line="360" w:lineRule="auto"/>
        <w:ind w:leftChars="-71" w:left="-149"/>
        <w:jc w:val="left"/>
      </w:pPr>
      <w:r>
        <w:rPr>
          <w:rFonts w:hint="eastAsia"/>
        </w:rPr>
        <w:t>点击“论文上传”选项卡</w:t>
      </w:r>
      <w:r w:rsidR="00C261B0">
        <w:rPr>
          <w:rFonts w:hint="eastAsia"/>
        </w:rPr>
        <w:t>如</w:t>
      </w:r>
      <w:r>
        <w:rPr>
          <w:rFonts w:hint="eastAsia"/>
        </w:rPr>
        <w:t>，</w:t>
      </w:r>
      <w:r w:rsidR="00C261B0">
        <w:rPr>
          <w:rFonts w:hint="eastAsia"/>
        </w:rPr>
        <w:t>图</w:t>
      </w:r>
      <w:r w:rsidR="00C261B0">
        <w:rPr>
          <w:rFonts w:hint="eastAsia"/>
        </w:rPr>
        <w:t>5</w:t>
      </w:r>
      <w:r w:rsidR="00C261B0">
        <w:rPr>
          <w:rFonts w:hint="eastAsia"/>
        </w:rPr>
        <w:t>所示，可以上传、删除</w:t>
      </w:r>
      <w:r w:rsidR="008E5BE5">
        <w:rPr>
          <w:rFonts w:hint="eastAsia"/>
        </w:rPr>
        <w:t>并</w:t>
      </w:r>
      <w:r w:rsidR="00C261B0">
        <w:rPr>
          <w:rFonts w:hint="eastAsia"/>
        </w:rPr>
        <w:t>重新上传您的论文</w:t>
      </w:r>
    </w:p>
    <w:p w:rsidR="00BC35C2" w:rsidRDefault="00BC35C2" w:rsidP="005B3285">
      <w:pPr>
        <w:pStyle w:val="a8"/>
        <w:spacing w:line="360" w:lineRule="auto"/>
        <w:ind w:leftChars="-71" w:left="-149"/>
        <w:jc w:val="center"/>
      </w:pPr>
      <w:r>
        <w:rPr>
          <w:noProof/>
        </w:rPr>
        <w:drawing>
          <wp:inline distT="0" distB="0" distL="0" distR="0">
            <wp:extent cx="3514725" cy="2381250"/>
            <wp:effectExtent l="190500" t="152400" r="180975" b="133350"/>
            <wp:docPr id="8" name="图片 7" descr="学生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C35C2" w:rsidRDefault="00BC35C2" w:rsidP="005B3285">
      <w:pPr>
        <w:pStyle w:val="a8"/>
        <w:spacing w:line="360" w:lineRule="auto"/>
        <w:ind w:leftChars="-71" w:left="-149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5</w:t>
      </w:r>
    </w:p>
    <w:p w:rsidR="006A3947" w:rsidRDefault="006A3947" w:rsidP="005B3285">
      <w:pPr>
        <w:pStyle w:val="a8"/>
        <w:spacing w:line="360" w:lineRule="auto"/>
        <w:ind w:leftChars="-71" w:left="-149" w:firstLine="422"/>
        <w:rPr>
          <w:b/>
        </w:rPr>
      </w:pPr>
      <w:r>
        <w:rPr>
          <w:rFonts w:hint="eastAsia"/>
          <w:b/>
        </w:rPr>
        <w:t>注意：</w:t>
      </w:r>
    </w:p>
    <w:p w:rsidR="006A3947" w:rsidRPr="00F64475" w:rsidRDefault="006A3947" w:rsidP="005B3285">
      <w:pPr>
        <w:pStyle w:val="a8"/>
        <w:numPr>
          <w:ilvl w:val="0"/>
          <w:numId w:val="5"/>
        </w:numPr>
        <w:spacing w:line="360" w:lineRule="auto"/>
        <w:ind w:firstLineChars="0"/>
        <w:rPr>
          <w:b/>
        </w:rPr>
      </w:pPr>
      <w:r w:rsidRPr="00F64475">
        <w:rPr>
          <w:rFonts w:hint="eastAsia"/>
          <w:b/>
        </w:rPr>
        <w:t>论文只能上传</w:t>
      </w:r>
      <w:r w:rsidRPr="00F64475">
        <w:rPr>
          <w:rFonts w:hint="eastAsia"/>
          <w:b/>
        </w:rPr>
        <w:t>PDF</w:t>
      </w:r>
      <w:r w:rsidRPr="00F64475">
        <w:rPr>
          <w:rFonts w:hint="eastAsia"/>
          <w:b/>
        </w:rPr>
        <w:t>格式，如果文件较大，上传时间</w:t>
      </w:r>
      <w:r w:rsidR="00884A87">
        <w:rPr>
          <w:rFonts w:hint="eastAsia"/>
          <w:b/>
        </w:rPr>
        <w:t>可能</w:t>
      </w:r>
      <w:r w:rsidR="006D079E">
        <w:rPr>
          <w:rFonts w:hint="eastAsia"/>
          <w:b/>
        </w:rPr>
        <w:t>会较长</w:t>
      </w:r>
      <w:r w:rsidRPr="00F64475">
        <w:rPr>
          <w:rFonts w:hint="eastAsia"/>
          <w:b/>
        </w:rPr>
        <w:t>，请耐心</w:t>
      </w:r>
      <w:r w:rsidR="001037D0" w:rsidRPr="00F64475">
        <w:rPr>
          <w:rFonts w:hint="eastAsia"/>
          <w:b/>
        </w:rPr>
        <w:t>等待；</w:t>
      </w:r>
    </w:p>
    <w:p w:rsidR="006A3947" w:rsidRPr="00F64475" w:rsidRDefault="00F64475" w:rsidP="005B3285">
      <w:pPr>
        <w:pStyle w:val="a8"/>
        <w:numPr>
          <w:ilvl w:val="0"/>
          <w:numId w:val="5"/>
        </w:numPr>
        <w:spacing w:line="360" w:lineRule="auto"/>
        <w:ind w:left="0" w:firstLineChars="100" w:firstLine="211"/>
        <w:rPr>
          <w:b/>
        </w:rPr>
      </w:pPr>
      <w:r>
        <w:rPr>
          <w:rFonts w:hint="eastAsia"/>
          <w:b/>
        </w:rPr>
        <w:t xml:space="preserve"> </w:t>
      </w:r>
      <w:r w:rsidR="006A3947" w:rsidRPr="00F64475">
        <w:rPr>
          <w:rFonts w:hint="eastAsia"/>
          <w:b/>
        </w:rPr>
        <w:t>在导师未审核或审核不通过时，您可以删除论文并重新上传。</w:t>
      </w:r>
    </w:p>
    <w:p w:rsidR="00F64475" w:rsidRDefault="00F64475" w:rsidP="005B3285">
      <w:pPr>
        <w:pStyle w:val="3"/>
        <w:spacing w:line="360" w:lineRule="auto"/>
      </w:pPr>
      <w:r w:rsidRPr="00CA7438">
        <w:rPr>
          <w:rFonts w:hint="eastAsia"/>
        </w:rPr>
        <w:t>3</w:t>
      </w:r>
      <w:r w:rsidRPr="00CA7438">
        <w:rPr>
          <w:rFonts w:hint="eastAsia"/>
        </w:rPr>
        <w:t>、研究成果</w:t>
      </w:r>
    </w:p>
    <w:p w:rsidR="00A360B3" w:rsidRDefault="004048B2" w:rsidP="005B3285">
      <w:pPr>
        <w:spacing w:line="360" w:lineRule="auto"/>
        <w:ind w:left="273" w:firstLineChars="100" w:firstLine="210"/>
      </w:pPr>
      <w:r>
        <w:rPr>
          <w:rFonts w:hint="eastAsia"/>
        </w:rPr>
        <w:t>点击“研究成果”选项卡，</w:t>
      </w:r>
      <w:r w:rsidR="00A360B3">
        <w:rPr>
          <w:rFonts w:hint="eastAsia"/>
        </w:rPr>
        <w:t>添加、修改、</w:t>
      </w:r>
      <w:proofErr w:type="gramStart"/>
      <w:r w:rsidR="00A360B3">
        <w:rPr>
          <w:rFonts w:hint="eastAsia"/>
        </w:rPr>
        <w:t>删除您</w:t>
      </w:r>
      <w:proofErr w:type="gramEnd"/>
      <w:r w:rsidR="00A360B3">
        <w:rPr>
          <w:rFonts w:hint="eastAsia"/>
        </w:rPr>
        <w:t>的研究成果信息，如图</w:t>
      </w:r>
      <w:r w:rsidR="00A360B3">
        <w:rPr>
          <w:rFonts w:hint="eastAsia"/>
        </w:rPr>
        <w:t>6</w:t>
      </w:r>
      <w:r w:rsidR="00A360B3">
        <w:rPr>
          <w:rFonts w:hint="eastAsia"/>
        </w:rPr>
        <w:t>所示</w:t>
      </w:r>
      <w:r w:rsidR="00A360B3">
        <w:rPr>
          <w:rFonts w:hint="eastAsia"/>
        </w:rPr>
        <w:t>:</w:t>
      </w:r>
    </w:p>
    <w:p w:rsidR="00A360B3" w:rsidRDefault="00A360B3" w:rsidP="005B3285">
      <w:pPr>
        <w:spacing w:line="360" w:lineRule="auto"/>
        <w:ind w:leftChars="-197" w:hangingChars="197" w:hanging="414"/>
      </w:pPr>
      <w:r>
        <w:rPr>
          <w:noProof/>
        </w:rPr>
        <w:lastRenderedPageBreak/>
        <w:drawing>
          <wp:inline distT="0" distB="0" distL="0" distR="0">
            <wp:extent cx="6322410" cy="1781175"/>
            <wp:effectExtent l="190500" t="152400" r="173640" b="142875"/>
            <wp:docPr id="9" name="图片 8" descr="学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41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87B06" w:rsidRDefault="00087B06" w:rsidP="005B3285">
      <w:pPr>
        <w:spacing w:line="360" w:lineRule="auto"/>
        <w:ind w:leftChars="-197" w:hangingChars="197" w:hanging="414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6</w:t>
      </w:r>
    </w:p>
    <w:p w:rsidR="00087B06" w:rsidRPr="00150EA6" w:rsidRDefault="00087B06" w:rsidP="005B3285">
      <w:pPr>
        <w:spacing w:line="360" w:lineRule="auto"/>
        <w:ind w:leftChars="-197" w:hangingChars="197" w:hanging="414"/>
        <w:rPr>
          <w:b/>
        </w:rPr>
      </w:pPr>
      <w:r>
        <w:rPr>
          <w:rFonts w:hint="eastAsia"/>
        </w:rPr>
        <w:t xml:space="preserve">       </w:t>
      </w:r>
      <w:r w:rsidRPr="00150EA6">
        <w:rPr>
          <w:rFonts w:hint="eastAsia"/>
          <w:b/>
        </w:rPr>
        <w:t>注意：</w:t>
      </w:r>
    </w:p>
    <w:p w:rsidR="00087B06" w:rsidRPr="00F64475" w:rsidRDefault="00087B06" w:rsidP="005B3285">
      <w:pPr>
        <w:pStyle w:val="a8"/>
        <w:numPr>
          <w:ilvl w:val="0"/>
          <w:numId w:val="6"/>
        </w:numPr>
        <w:spacing w:line="360" w:lineRule="auto"/>
        <w:ind w:firstLineChars="0" w:hanging="505"/>
        <w:rPr>
          <w:b/>
        </w:rPr>
      </w:pPr>
      <w:proofErr w:type="gramStart"/>
      <w:r>
        <w:rPr>
          <w:rFonts w:hint="eastAsia"/>
          <w:b/>
        </w:rPr>
        <w:t>专硕不需</w:t>
      </w:r>
      <w:proofErr w:type="gramEnd"/>
      <w:r>
        <w:rPr>
          <w:rFonts w:hint="eastAsia"/>
          <w:b/>
        </w:rPr>
        <w:t>填写此项</w:t>
      </w:r>
      <w:r w:rsidRPr="00F64475">
        <w:rPr>
          <w:rFonts w:hint="eastAsia"/>
          <w:b/>
        </w:rPr>
        <w:t>；</w:t>
      </w:r>
    </w:p>
    <w:p w:rsidR="00087B06" w:rsidRPr="00F64475" w:rsidRDefault="00087B06" w:rsidP="005B3285">
      <w:pPr>
        <w:pStyle w:val="a8"/>
        <w:numPr>
          <w:ilvl w:val="0"/>
          <w:numId w:val="6"/>
        </w:numPr>
        <w:spacing w:line="360" w:lineRule="auto"/>
        <w:ind w:left="0" w:firstLineChars="201" w:firstLine="424"/>
        <w:rPr>
          <w:b/>
        </w:rPr>
      </w:pPr>
      <w:r>
        <w:rPr>
          <w:rFonts w:hint="eastAsia"/>
          <w:b/>
        </w:rPr>
        <w:t>显示顺序将作为评阅书中的顺序</w:t>
      </w:r>
      <w:r w:rsidRPr="00F64475">
        <w:rPr>
          <w:rFonts w:hint="eastAsia"/>
          <w:b/>
        </w:rPr>
        <w:t>。</w:t>
      </w:r>
    </w:p>
    <w:p w:rsidR="00087B06" w:rsidRDefault="00150EA6" w:rsidP="005B3285">
      <w:pPr>
        <w:pStyle w:val="3"/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、评阅详情</w:t>
      </w:r>
    </w:p>
    <w:p w:rsidR="00150EA6" w:rsidRDefault="009A251A" w:rsidP="005B3285">
      <w:pPr>
        <w:spacing w:line="360" w:lineRule="auto"/>
        <w:ind w:firstLine="405"/>
      </w:pPr>
      <w:r>
        <w:rPr>
          <w:rFonts w:hint="eastAsia"/>
        </w:rPr>
        <w:t>点击“评阅详情”选项卡，</w:t>
      </w:r>
      <w:r w:rsidR="00150EA6">
        <w:rPr>
          <w:rFonts w:hint="eastAsia"/>
        </w:rPr>
        <w:t>如图</w:t>
      </w:r>
      <w:r w:rsidR="00150EA6">
        <w:rPr>
          <w:rFonts w:hint="eastAsia"/>
        </w:rPr>
        <w:t>7</w:t>
      </w:r>
      <w:r w:rsidR="00150EA6">
        <w:rPr>
          <w:rFonts w:hint="eastAsia"/>
        </w:rPr>
        <w:t>所示，可以查看最新评阅情况、下载评阅书。</w:t>
      </w:r>
    </w:p>
    <w:p w:rsidR="00667498" w:rsidRDefault="00667498" w:rsidP="00EE731E">
      <w:pPr>
        <w:spacing w:line="360" w:lineRule="auto"/>
        <w:ind w:leftChars="-202" w:left="-424" w:firstLine="142"/>
      </w:pPr>
      <w:r>
        <w:rPr>
          <w:noProof/>
        </w:rPr>
        <w:drawing>
          <wp:inline distT="0" distB="0" distL="0" distR="0">
            <wp:extent cx="5274310" cy="2555240"/>
            <wp:effectExtent l="190500" t="152400" r="173990" b="130810"/>
            <wp:docPr id="10" name="图片 9" descr="学生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67498" w:rsidRDefault="00667498" w:rsidP="005B3285">
      <w:pPr>
        <w:spacing w:line="360" w:lineRule="auto"/>
        <w:ind w:firstLine="405"/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7D06D2" w:rsidRDefault="007D06D2" w:rsidP="007D06D2">
      <w:pPr>
        <w:pStyle w:val="2"/>
        <w:numPr>
          <w:ilvl w:val="0"/>
          <w:numId w:val="1"/>
        </w:numPr>
      </w:pPr>
      <w:proofErr w:type="gramStart"/>
      <w:r>
        <w:rPr>
          <w:rFonts w:hint="eastAsia"/>
        </w:rPr>
        <w:t>微信查询</w:t>
      </w:r>
      <w:proofErr w:type="gramEnd"/>
    </w:p>
    <w:p w:rsidR="007D06D2" w:rsidRDefault="007D06D2" w:rsidP="000312B0">
      <w:pPr>
        <w:pStyle w:val="a8"/>
        <w:spacing w:line="360" w:lineRule="auto"/>
        <w:ind w:left="660" w:firstLineChars="0" w:firstLine="0"/>
        <w:rPr>
          <w:b/>
        </w:rPr>
      </w:pPr>
      <w:r>
        <w:rPr>
          <w:rFonts w:hint="eastAsia"/>
        </w:rPr>
        <w:t>第一步：关注研究生院官方微信，</w:t>
      </w:r>
      <w:r w:rsidRPr="007D06D2">
        <w:rPr>
          <w:rFonts w:hint="eastAsia"/>
          <w:b/>
        </w:rPr>
        <w:t>微信号以官方公布为准</w:t>
      </w:r>
      <w:r>
        <w:rPr>
          <w:rFonts w:hint="eastAsia"/>
          <w:b/>
        </w:rPr>
        <w:t>；</w:t>
      </w:r>
    </w:p>
    <w:p w:rsidR="007D06D2" w:rsidRDefault="007D06D2" w:rsidP="000312B0">
      <w:pPr>
        <w:pStyle w:val="a8"/>
        <w:spacing w:line="360" w:lineRule="auto"/>
        <w:ind w:left="660" w:firstLineChars="0" w:firstLine="0"/>
      </w:pPr>
      <w:r w:rsidRPr="007D06D2">
        <w:rPr>
          <w:rFonts w:hint="eastAsia"/>
        </w:rPr>
        <w:lastRenderedPageBreak/>
        <w:t>第二步：</w:t>
      </w:r>
      <w:r>
        <w:rPr>
          <w:rFonts w:hint="eastAsia"/>
        </w:rPr>
        <w:t>微信中回复“注册</w:t>
      </w:r>
      <w:r>
        <w:rPr>
          <w:rFonts w:hint="eastAsia"/>
        </w:rPr>
        <w:t xml:space="preserve"> </w:t>
      </w:r>
      <w:r>
        <w:rPr>
          <w:rFonts w:hint="eastAsia"/>
        </w:rPr>
        <w:t>您的学号”，与在线评阅系统进行绑定；</w:t>
      </w:r>
    </w:p>
    <w:p w:rsidR="007D06D2" w:rsidRDefault="007D06D2" w:rsidP="000312B0">
      <w:pPr>
        <w:pStyle w:val="a8"/>
        <w:spacing w:line="360" w:lineRule="auto"/>
        <w:ind w:left="660" w:firstLineChars="0" w:firstLine="0"/>
      </w:pPr>
      <w:r>
        <w:rPr>
          <w:rFonts w:hint="eastAsia"/>
        </w:rPr>
        <w:t>第三步：绑定成功后，回复“状态”，即可查询当前论文评阅状态。</w:t>
      </w:r>
    </w:p>
    <w:p w:rsidR="007D06D2" w:rsidRDefault="007D06D2" w:rsidP="000312B0">
      <w:pPr>
        <w:pStyle w:val="a8"/>
        <w:spacing w:line="360" w:lineRule="auto"/>
        <w:ind w:left="660" w:firstLineChars="0" w:firstLine="0"/>
      </w:pPr>
      <w:r>
        <w:rPr>
          <w:rFonts w:hint="eastAsia"/>
        </w:rPr>
        <w:t>如图</w:t>
      </w:r>
      <w:r>
        <w:rPr>
          <w:rFonts w:hint="eastAsia"/>
        </w:rPr>
        <w:t>8</w:t>
      </w:r>
      <w:r>
        <w:rPr>
          <w:rFonts w:hint="eastAsia"/>
        </w:rPr>
        <w:t>所示：</w:t>
      </w:r>
    </w:p>
    <w:p w:rsidR="007D06D2" w:rsidRDefault="007D06D2" w:rsidP="000312B0">
      <w:pPr>
        <w:pStyle w:val="a8"/>
        <w:spacing w:line="360" w:lineRule="auto"/>
        <w:ind w:left="660" w:firstLineChars="0" w:firstLine="0"/>
        <w:jc w:val="center"/>
      </w:pPr>
      <w:r>
        <w:rPr>
          <w:noProof/>
        </w:rPr>
        <w:drawing>
          <wp:inline distT="0" distB="0" distL="0" distR="0">
            <wp:extent cx="2543175" cy="2875641"/>
            <wp:effectExtent l="190500" t="152400" r="180975" b="134259"/>
            <wp:docPr id="11" name="图片 10" descr="微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875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06D2" w:rsidRDefault="007D06D2" w:rsidP="000312B0">
      <w:pPr>
        <w:pStyle w:val="a8"/>
        <w:spacing w:line="360" w:lineRule="auto"/>
        <w:ind w:left="660"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8</w:t>
      </w:r>
    </w:p>
    <w:p w:rsidR="0005551B" w:rsidRDefault="0005551B" w:rsidP="0005551B">
      <w:pPr>
        <w:pStyle w:val="2"/>
        <w:numPr>
          <w:ilvl w:val="0"/>
          <w:numId w:val="1"/>
        </w:numPr>
      </w:pPr>
      <w:r>
        <w:rPr>
          <w:rFonts w:hint="eastAsia"/>
        </w:rPr>
        <w:t>密码修改</w:t>
      </w:r>
    </w:p>
    <w:p w:rsidR="0005551B" w:rsidRDefault="0005551B" w:rsidP="0005551B">
      <w:pPr>
        <w:pStyle w:val="a8"/>
        <w:ind w:left="660" w:firstLineChars="0" w:firstLine="0"/>
      </w:pPr>
      <w:r>
        <w:rPr>
          <w:rFonts w:hint="eastAsia"/>
        </w:rPr>
        <w:t>如图</w:t>
      </w:r>
      <w:r>
        <w:rPr>
          <w:rFonts w:hint="eastAsia"/>
        </w:rPr>
        <w:t>9</w:t>
      </w:r>
      <w:r>
        <w:rPr>
          <w:rFonts w:hint="eastAsia"/>
        </w:rPr>
        <w:t>所示，点击系统右上角“控制面板”，选择“密码修改”</w:t>
      </w:r>
      <w:r w:rsidR="00641ADF">
        <w:rPr>
          <w:rFonts w:hint="eastAsia"/>
        </w:rPr>
        <w:t>，填写您新的密码</w:t>
      </w:r>
      <w:r>
        <w:rPr>
          <w:rFonts w:hint="eastAsia"/>
        </w:rPr>
        <w:t>。</w:t>
      </w:r>
    </w:p>
    <w:p w:rsidR="0005551B" w:rsidRPr="0005551B" w:rsidRDefault="0005551B" w:rsidP="0098527E">
      <w:pPr>
        <w:pStyle w:val="a8"/>
        <w:ind w:leftChars="-810" w:hangingChars="810" w:hanging="1701"/>
        <w:jc w:val="center"/>
      </w:pPr>
      <w:r>
        <w:rPr>
          <w:noProof/>
        </w:rPr>
        <w:drawing>
          <wp:inline distT="0" distB="0" distL="0" distR="0">
            <wp:extent cx="6906620" cy="2428875"/>
            <wp:effectExtent l="190500" t="152400" r="179980" b="142875"/>
            <wp:docPr id="14" name="图片 13" descr="密码修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密码修改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62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8527E">
        <w:rPr>
          <w:rFonts w:hint="eastAsia"/>
        </w:rPr>
        <w:t>图</w:t>
      </w:r>
      <w:r w:rsidR="0098527E">
        <w:rPr>
          <w:rFonts w:hint="eastAsia"/>
        </w:rPr>
        <w:t xml:space="preserve"> 9</w:t>
      </w:r>
    </w:p>
    <w:sectPr w:rsidR="0005551B" w:rsidRPr="0005551B" w:rsidSect="00FC3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E9" w:rsidRDefault="005F56E9" w:rsidP="00D63C97">
      <w:r>
        <w:separator/>
      </w:r>
    </w:p>
  </w:endnote>
  <w:endnote w:type="continuationSeparator" w:id="0">
    <w:p w:rsidR="005F56E9" w:rsidRDefault="005F56E9" w:rsidP="00D6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E9" w:rsidRDefault="005F56E9" w:rsidP="00D63C97">
      <w:r>
        <w:separator/>
      </w:r>
    </w:p>
  </w:footnote>
  <w:footnote w:type="continuationSeparator" w:id="0">
    <w:p w:rsidR="005F56E9" w:rsidRDefault="005F56E9" w:rsidP="00D63C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D38"/>
    <w:multiLevelType w:val="hybridMultilevel"/>
    <w:tmpl w:val="DBC0094A"/>
    <w:lvl w:ilvl="0" w:tplc="93743D80">
      <w:start w:val="1"/>
      <w:numFmt w:val="decimal"/>
      <w:lvlText w:val="%1、"/>
      <w:lvlJc w:val="left"/>
      <w:pPr>
        <w:ind w:left="6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3" w:hanging="420"/>
      </w:pPr>
    </w:lvl>
    <w:lvl w:ilvl="2" w:tplc="0409001B" w:tentative="1">
      <w:start w:val="1"/>
      <w:numFmt w:val="lowerRoman"/>
      <w:lvlText w:val="%3."/>
      <w:lvlJc w:val="righ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9" w:tentative="1">
      <w:start w:val="1"/>
      <w:numFmt w:val="lowerLetter"/>
      <w:lvlText w:val="%5)"/>
      <w:lvlJc w:val="left"/>
      <w:pPr>
        <w:ind w:left="2373" w:hanging="420"/>
      </w:pPr>
    </w:lvl>
    <w:lvl w:ilvl="5" w:tplc="0409001B" w:tentative="1">
      <w:start w:val="1"/>
      <w:numFmt w:val="lowerRoman"/>
      <w:lvlText w:val="%6."/>
      <w:lvlJc w:val="righ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9" w:tentative="1">
      <w:start w:val="1"/>
      <w:numFmt w:val="lowerLetter"/>
      <w:lvlText w:val="%8)"/>
      <w:lvlJc w:val="left"/>
      <w:pPr>
        <w:ind w:left="3633" w:hanging="420"/>
      </w:pPr>
    </w:lvl>
    <w:lvl w:ilvl="8" w:tplc="0409001B" w:tentative="1">
      <w:start w:val="1"/>
      <w:numFmt w:val="lowerRoman"/>
      <w:lvlText w:val="%9."/>
      <w:lvlJc w:val="right"/>
      <w:pPr>
        <w:ind w:left="4053" w:hanging="420"/>
      </w:pPr>
    </w:lvl>
  </w:abstractNum>
  <w:abstractNum w:abstractNumId="1">
    <w:nsid w:val="40791F2F"/>
    <w:multiLevelType w:val="hybridMultilevel"/>
    <w:tmpl w:val="1BFE308A"/>
    <w:lvl w:ilvl="0" w:tplc="31BEC800">
      <w:start w:val="1"/>
      <w:numFmt w:val="decimal"/>
      <w:lvlText w:val="（%1）"/>
      <w:lvlJc w:val="left"/>
      <w:pPr>
        <w:ind w:left="93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abstractNum w:abstractNumId="2">
    <w:nsid w:val="51FF5D91"/>
    <w:multiLevelType w:val="hybridMultilevel"/>
    <w:tmpl w:val="B504C768"/>
    <w:lvl w:ilvl="0" w:tplc="CC4403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08812B1"/>
    <w:multiLevelType w:val="hybridMultilevel"/>
    <w:tmpl w:val="0064735C"/>
    <w:lvl w:ilvl="0" w:tplc="27705F5E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4">
    <w:nsid w:val="622A3E39"/>
    <w:multiLevelType w:val="hybridMultilevel"/>
    <w:tmpl w:val="3D401C8C"/>
    <w:lvl w:ilvl="0" w:tplc="0200165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2E7288"/>
    <w:multiLevelType w:val="hybridMultilevel"/>
    <w:tmpl w:val="1BFE308A"/>
    <w:lvl w:ilvl="0" w:tplc="31BEC800">
      <w:start w:val="1"/>
      <w:numFmt w:val="decimal"/>
      <w:lvlText w:val="（%1）"/>
      <w:lvlJc w:val="left"/>
      <w:pPr>
        <w:ind w:left="93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1" w:hanging="420"/>
      </w:pPr>
    </w:lvl>
    <w:lvl w:ilvl="2" w:tplc="0409001B" w:tentative="1">
      <w:start w:val="1"/>
      <w:numFmt w:val="lowerRoman"/>
      <w:lvlText w:val="%3."/>
      <w:lvlJc w:val="righ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9" w:tentative="1">
      <w:start w:val="1"/>
      <w:numFmt w:val="lowerLetter"/>
      <w:lvlText w:val="%5)"/>
      <w:lvlJc w:val="left"/>
      <w:pPr>
        <w:ind w:left="2311" w:hanging="420"/>
      </w:pPr>
    </w:lvl>
    <w:lvl w:ilvl="5" w:tplc="0409001B" w:tentative="1">
      <w:start w:val="1"/>
      <w:numFmt w:val="lowerRoman"/>
      <w:lvlText w:val="%6."/>
      <w:lvlJc w:val="righ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9" w:tentative="1">
      <w:start w:val="1"/>
      <w:numFmt w:val="lowerLetter"/>
      <w:lvlText w:val="%8)"/>
      <w:lvlJc w:val="left"/>
      <w:pPr>
        <w:ind w:left="3571" w:hanging="420"/>
      </w:pPr>
    </w:lvl>
    <w:lvl w:ilvl="8" w:tplc="0409001B" w:tentative="1">
      <w:start w:val="1"/>
      <w:numFmt w:val="lowerRoman"/>
      <w:lvlText w:val="%9."/>
      <w:lvlJc w:val="right"/>
      <w:pPr>
        <w:ind w:left="3991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C97"/>
    <w:rsid w:val="00021BAC"/>
    <w:rsid w:val="00022A8B"/>
    <w:rsid w:val="000312B0"/>
    <w:rsid w:val="0005551B"/>
    <w:rsid w:val="00087B06"/>
    <w:rsid w:val="001037D0"/>
    <w:rsid w:val="00150EA6"/>
    <w:rsid w:val="001C3131"/>
    <w:rsid w:val="00322129"/>
    <w:rsid w:val="004048B2"/>
    <w:rsid w:val="004E31BA"/>
    <w:rsid w:val="005132B3"/>
    <w:rsid w:val="00547998"/>
    <w:rsid w:val="005B3285"/>
    <w:rsid w:val="005D5679"/>
    <w:rsid w:val="005E4829"/>
    <w:rsid w:val="005F56E9"/>
    <w:rsid w:val="00641ADF"/>
    <w:rsid w:val="00667498"/>
    <w:rsid w:val="0068465D"/>
    <w:rsid w:val="006A3947"/>
    <w:rsid w:val="006D079E"/>
    <w:rsid w:val="00787EFF"/>
    <w:rsid w:val="007D06D2"/>
    <w:rsid w:val="00802A6C"/>
    <w:rsid w:val="00807BA6"/>
    <w:rsid w:val="00884A87"/>
    <w:rsid w:val="0089774B"/>
    <w:rsid w:val="008E5BE5"/>
    <w:rsid w:val="00950504"/>
    <w:rsid w:val="0098527E"/>
    <w:rsid w:val="009A251A"/>
    <w:rsid w:val="00A30B11"/>
    <w:rsid w:val="00A360B3"/>
    <w:rsid w:val="00A72033"/>
    <w:rsid w:val="00A75824"/>
    <w:rsid w:val="00AD6659"/>
    <w:rsid w:val="00B168BA"/>
    <w:rsid w:val="00BC35C2"/>
    <w:rsid w:val="00BD7450"/>
    <w:rsid w:val="00C247D0"/>
    <w:rsid w:val="00C261B0"/>
    <w:rsid w:val="00C63326"/>
    <w:rsid w:val="00C74DA4"/>
    <w:rsid w:val="00CA7438"/>
    <w:rsid w:val="00D55836"/>
    <w:rsid w:val="00D63C97"/>
    <w:rsid w:val="00DA1F0B"/>
    <w:rsid w:val="00DD20D4"/>
    <w:rsid w:val="00E12F85"/>
    <w:rsid w:val="00E23F0A"/>
    <w:rsid w:val="00E65237"/>
    <w:rsid w:val="00ED1157"/>
    <w:rsid w:val="00EE731E"/>
    <w:rsid w:val="00F64475"/>
    <w:rsid w:val="00F80EA7"/>
    <w:rsid w:val="00FC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3C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20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21B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C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C9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63C9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720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C313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A1F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A1F0B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F80EA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F80EA7"/>
    <w:rPr>
      <w:rFonts w:ascii="宋体" w:eastAsia="宋体"/>
      <w:sz w:val="18"/>
      <w:szCs w:val="18"/>
    </w:rPr>
  </w:style>
  <w:style w:type="paragraph" w:styleId="a8">
    <w:name w:val="List Paragraph"/>
    <w:basedOn w:val="a"/>
    <w:uiPriority w:val="34"/>
    <w:qFormat/>
    <w:rsid w:val="004E31B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21BAC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.sicau.edu.cn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Hyena</dc:creator>
  <cp:keywords/>
  <dc:description/>
  <cp:lastModifiedBy>Hyena</cp:lastModifiedBy>
  <cp:revision>49</cp:revision>
  <dcterms:created xsi:type="dcterms:W3CDTF">2015-10-11T02:29:00Z</dcterms:created>
  <dcterms:modified xsi:type="dcterms:W3CDTF">2015-10-11T06:15:00Z</dcterms:modified>
</cp:coreProperties>
</file>